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FD68B" w14:textId="77777777" w:rsidR="0034099E" w:rsidRDefault="0034099E" w:rsidP="0034099E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34099E">
        <w:rPr>
          <w:rFonts w:ascii="Times New Roman" w:hAnsi="Times New Roman"/>
          <w:b/>
          <w:bCs/>
          <w:sz w:val="28"/>
          <w:szCs w:val="28"/>
        </w:rPr>
        <w:t xml:space="preserve">Банковские реквизиты для оплаты имущества: </w:t>
      </w:r>
    </w:p>
    <w:p w14:paraId="320BEA4A" w14:textId="77777777" w:rsidR="0034099E" w:rsidRPr="0034099E" w:rsidRDefault="0034099E" w:rsidP="0034099E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A7667EA" w14:textId="54E15A4C" w:rsidR="0034099E" w:rsidRPr="0034099E" w:rsidRDefault="0034099E" w:rsidP="0034099E">
      <w:pPr>
        <w:spacing w:after="0"/>
        <w:rPr>
          <w:rFonts w:ascii="Times New Roman" w:hAnsi="Times New Roman"/>
          <w:sz w:val="28"/>
          <w:szCs w:val="28"/>
        </w:rPr>
      </w:pPr>
      <w:r w:rsidRPr="0034099E">
        <w:rPr>
          <w:rFonts w:ascii="Times New Roman" w:hAnsi="Times New Roman"/>
          <w:sz w:val="28"/>
          <w:szCs w:val="28"/>
        </w:rPr>
        <w:t xml:space="preserve">Получатель: УФК по г. Москве (ТУ Росимущества в г. Москве, л/с 05731А18710) </w:t>
      </w:r>
    </w:p>
    <w:p w14:paraId="2B2E3C52" w14:textId="728AE0DC" w:rsidR="0034099E" w:rsidRDefault="0034099E" w:rsidP="0034099E">
      <w:pPr>
        <w:spacing w:after="0"/>
        <w:rPr>
          <w:rFonts w:ascii="Times New Roman" w:hAnsi="Times New Roman"/>
          <w:sz w:val="28"/>
          <w:szCs w:val="28"/>
        </w:rPr>
      </w:pPr>
      <w:r w:rsidRPr="0034099E">
        <w:rPr>
          <w:rFonts w:ascii="Times New Roman" w:hAnsi="Times New Roman"/>
          <w:sz w:val="28"/>
          <w:szCs w:val="28"/>
        </w:rPr>
        <w:t>ИНН</w:t>
      </w:r>
      <w:r>
        <w:rPr>
          <w:rFonts w:ascii="Times New Roman" w:hAnsi="Times New Roman"/>
          <w:sz w:val="28"/>
          <w:szCs w:val="28"/>
        </w:rPr>
        <w:t xml:space="preserve">: </w:t>
      </w:r>
      <w:r w:rsidRPr="0034099E">
        <w:rPr>
          <w:rFonts w:ascii="Times New Roman" w:hAnsi="Times New Roman"/>
          <w:sz w:val="28"/>
          <w:szCs w:val="28"/>
        </w:rPr>
        <w:t>7708701670</w:t>
      </w:r>
    </w:p>
    <w:p w14:paraId="0B7D588C" w14:textId="61DA9B90" w:rsidR="0034099E" w:rsidRPr="0034099E" w:rsidRDefault="0034099E" w:rsidP="0034099E">
      <w:pPr>
        <w:spacing w:after="0"/>
        <w:rPr>
          <w:rFonts w:ascii="Times New Roman" w:hAnsi="Times New Roman"/>
          <w:sz w:val="28"/>
          <w:szCs w:val="28"/>
        </w:rPr>
      </w:pPr>
      <w:r w:rsidRPr="0034099E">
        <w:rPr>
          <w:rFonts w:ascii="Times New Roman" w:hAnsi="Times New Roman"/>
          <w:sz w:val="28"/>
          <w:szCs w:val="28"/>
        </w:rPr>
        <w:t>КПП: 770801001</w:t>
      </w:r>
    </w:p>
    <w:p w14:paraId="62BAB2D9" w14:textId="0B67BEAD" w:rsidR="0034099E" w:rsidRPr="0034099E" w:rsidRDefault="0034099E" w:rsidP="0034099E">
      <w:pPr>
        <w:spacing w:after="0"/>
        <w:rPr>
          <w:rFonts w:ascii="Times New Roman" w:hAnsi="Times New Roman"/>
          <w:sz w:val="28"/>
          <w:szCs w:val="28"/>
        </w:rPr>
      </w:pPr>
      <w:r w:rsidRPr="0034099E">
        <w:rPr>
          <w:rFonts w:ascii="Times New Roman" w:hAnsi="Times New Roman"/>
          <w:sz w:val="28"/>
          <w:szCs w:val="28"/>
        </w:rPr>
        <w:t>Банковский счет (ЕКС): 40102810545370000003</w:t>
      </w:r>
    </w:p>
    <w:p w14:paraId="0D720A1C" w14:textId="476867ED" w:rsidR="0034099E" w:rsidRDefault="0034099E" w:rsidP="003409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099E">
        <w:rPr>
          <w:rFonts w:ascii="Times New Roman" w:hAnsi="Times New Roman"/>
          <w:sz w:val="28"/>
          <w:szCs w:val="28"/>
        </w:rPr>
        <w:t xml:space="preserve">Казначейский счет: 03212643000000017300 </w:t>
      </w:r>
    </w:p>
    <w:p w14:paraId="2F6C0D51" w14:textId="28079EEB" w:rsidR="0034099E" w:rsidRPr="0034099E" w:rsidRDefault="0034099E" w:rsidP="003409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4099E">
        <w:rPr>
          <w:rFonts w:ascii="Times New Roman" w:hAnsi="Times New Roman"/>
          <w:sz w:val="28"/>
          <w:szCs w:val="28"/>
        </w:rPr>
        <w:t>ИК: 004525988</w:t>
      </w:r>
    </w:p>
    <w:p w14:paraId="5F47B823" w14:textId="383BD861" w:rsidR="0034099E" w:rsidRPr="0034099E" w:rsidRDefault="0034099E" w:rsidP="003409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099E">
        <w:rPr>
          <w:rFonts w:ascii="Times New Roman" w:hAnsi="Times New Roman"/>
          <w:sz w:val="28"/>
          <w:szCs w:val="28"/>
        </w:rPr>
        <w:t xml:space="preserve">Наименование Банка: УФК ПО Г. МОСКВЕ </w:t>
      </w:r>
    </w:p>
    <w:p w14:paraId="5BBC6499" w14:textId="1419AE2E" w:rsidR="0034099E" w:rsidRDefault="0034099E" w:rsidP="003409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099E">
        <w:rPr>
          <w:rFonts w:ascii="Times New Roman" w:hAnsi="Times New Roman"/>
          <w:sz w:val="28"/>
          <w:szCs w:val="28"/>
        </w:rPr>
        <w:t xml:space="preserve">КБК: 000 00000 0000 00000 000 </w:t>
      </w:r>
    </w:p>
    <w:p w14:paraId="3F78FBAA" w14:textId="1F5B86CC" w:rsidR="0034099E" w:rsidRDefault="0034099E" w:rsidP="003409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099E">
        <w:rPr>
          <w:rFonts w:ascii="Times New Roman" w:hAnsi="Times New Roman"/>
          <w:sz w:val="28"/>
          <w:szCs w:val="28"/>
        </w:rPr>
        <w:t xml:space="preserve">ОКТМО: 45378000  </w:t>
      </w:r>
    </w:p>
    <w:p w14:paraId="5D6FFD24" w14:textId="154F0904" w:rsidR="0034099E" w:rsidRPr="0034099E" w:rsidRDefault="0034099E" w:rsidP="003409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099E">
        <w:rPr>
          <w:rFonts w:ascii="Times New Roman" w:hAnsi="Times New Roman"/>
          <w:sz w:val="28"/>
          <w:szCs w:val="28"/>
        </w:rPr>
        <w:t xml:space="preserve">КОД НПА: 0001 </w:t>
      </w:r>
    </w:p>
    <w:p w14:paraId="1161EC7C" w14:textId="321FF507" w:rsidR="0034099E" w:rsidRDefault="0034099E" w:rsidP="003409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099E">
        <w:rPr>
          <w:rFonts w:ascii="Times New Roman" w:hAnsi="Times New Roman"/>
          <w:sz w:val="28"/>
          <w:szCs w:val="28"/>
        </w:rPr>
        <w:t xml:space="preserve">Назначение платежа: Оплата имущества, указать краткое наименование </w:t>
      </w:r>
      <w:r>
        <w:rPr>
          <w:rFonts w:ascii="Times New Roman" w:hAnsi="Times New Roman"/>
          <w:sz w:val="28"/>
          <w:szCs w:val="28"/>
        </w:rPr>
        <w:t>покупателя</w:t>
      </w:r>
      <w:r w:rsidRPr="0034099E">
        <w:rPr>
          <w:rFonts w:ascii="Times New Roman" w:hAnsi="Times New Roman"/>
          <w:sz w:val="28"/>
          <w:szCs w:val="28"/>
        </w:rPr>
        <w:t>, предмета реализации и номер извещения.</w:t>
      </w:r>
    </w:p>
    <w:p w14:paraId="2D6961C9" w14:textId="4AA1A2D9" w:rsidR="0034099E" w:rsidRDefault="0034099E" w:rsidP="003409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563E8B" w14:textId="77777777" w:rsidR="0034099E" w:rsidRDefault="0034099E" w:rsidP="003409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B9FA08" w14:textId="4D2A2FB6" w:rsidR="0034099E" w:rsidRPr="0034099E" w:rsidRDefault="0034099E" w:rsidP="003409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099E">
        <w:rPr>
          <w:rFonts w:ascii="Times New Roman" w:hAnsi="Times New Roman"/>
          <w:sz w:val="28"/>
          <w:szCs w:val="28"/>
        </w:rPr>
        <w:t xml:space="preserve">Платежный документ, подтверждающий оплату стоимости имущества, направляется на адрес электронной почты Организатора торгов </w:t>
      </w:r>
      <w:hyperlink r:id="rId4" w:history="1">
        <w:r w:rsidRPr="0034099E">
          <w:rPr>
            <w:rFonts w:ascii="Times New Roman" w:hAnsi="Times New Roman"/>
            <w:sz w:val="28"/>
            <w:szCs w:val="28"/>
          </w:rPr>
          <w:t>info@tezaurus.su</w:t>
        </w:r>
      </w:hyperlink>
      <w:r w:rsidRPr="0034099E">
        <w:rPr>
          <w:rFonts w:ascii="Times New Roman" w:hAnsi="Times New Roman"/>
          <w:sz w:val="28"/>
          <w:szCs w:val="28"/>
        </w:rPr>
        <w:t xml:space="preserve"> </w:t>
      </w:r>
    </w:p>
    <w:p w14:paraId="7F3B21B0" w14:textId="77777777" w:rsidR="0034099E" w:rsidRPr="0034099E" w:rsidRDefault="0034099E">
      <w:pPr>
        <w:rPr>
          <w:sz w:val="28"/>
          <w:szCs w:val="28"/>
        </w:rPr>
      </w:pPr>
    </w:p>
    <w:sectPr w:rsidR="0034099E" w:rsidRPr="0034099E" w:rsidSect="0034099E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EC"/>
    <w:rsid w:val="0034099E"/>
    <w:rsid w:val="005127BD"/>
    <w:rsid w:val="00B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F5E0"/>
  <w15:chartTrackingRefBased/>
  <w15:docId w15:val="{99D57047-4400-4B52-8B74-EFC6B6CD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99E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ezaurus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HUAWEISLV</dc:creator>
  <cp:keywords/>
  <dc:description/>
  <cp:lastModifiedBy>HUAWEISLV</cp:lastModifiedBy>
  <cp:revision>2</cp:revision>
  <dcterms:created xsi:type="dcterms:W3CDTF">2024-10-02T13:14:00Z</dcterms:created>
  <dcterms:modified xsi:type="dcterms:W3CDTF">2024-10-02T13:20:00Z</dcterms:modified>
</cp:coreProperties>
</file>